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81" w:rsidRPr="00D63181" w:rsidRDefault="00D63181" w:rsidP="00D63181">
      <w:pPr>
        <w:shd w:val="clear" w:color="auto" w:fill="FFFFFF"/>
        <w:spacing w:after="75" w:line="240" w:lineRule="auto"/>
        <w:outlineLvl w:val="0"/>
        <w:rPr>
          <w:rFonts w:ascii="Titillium Web" w:eastAsia="Times New Roman" w:hAnsi="Titillium Web" w:cs="Times New Roman"/>
          <w:color w:val="444444"/>
          <w:kern w:val="36"/>
          <w:sz w:val="39"/>
          <w:szCs w:val="39"/>
        </w:rPr>
      </w:pPr>
      <w:r w:rsidRPr="00D63181">
        <w:rPr>
          <w:rFonts w:ascii="Titillium Web" w:eastAsia="Times New Roman" w:hAnsi="Titillium Web" w:cs="Times New Roman"/>
          <w:color w:val="444444"/>
          <w:kern w:val="36"/>
          <w:sz w:val="39"/>
          <w:szCs w:val="39"/>
        </w:rPr>
        <w:t xml:space="preserve">Pengambilan Kartu Asuransi BUMIDA </w:t>
      </w:r>
      <w:proofErr w:type="spellStart"/>
      <w:r w:rsidRPr="00D63181">
        <w:rPr>
          <w:rFonts w:ascii="Titillium Web" w:eastAsia="Times New Roman" w:hAnsi="Titillium Web" w:cs="Times New Roman"/>
          <w:color w:val="444444"/>
          <w:kern w:val="36"/>
          <w:sz w:val="39"/>
          <w:szCs w:val="39"/>
        </w:rPr>
        <w:t>Bumiputera</w:t>
      </w:r>
      <w:proofErr w:type="spellEnd"/>
    </w:p>
    <w:p w:rsidR="00D63181" w:rsidRPr="00D63181" w:rsidRDefault="00D63181" w:rsidP="00D63181">
      <w:pPr>
        <w:shd w:val="clear" w:color="auto" w:fill="FFFFFF"/>
        <w:spacing w:after="75" w:line="240" w:lineRule="auto"/>
        <w:rPr>
          <w:rFonts w:ascii="Lato" w:eastAsia="Times New Roman" w:hAnsi="Lato" w:cs="Times New Roman"/>
          <w:color w:val="777777"/>
          <w:sz w:val="18"/>
          <w:szCs w:val="18"/>
        </w:rPr>
      </w:pPr>
      <w:r w:rsidRPr="00D63181">
        <w:rPr>
          <w:rFonts w:ascii="Lato" w:eastAsia="Times New Roman" w:hAnsi="Lato" w:cs="Times New Roman"/>
          <w:color w:val="999999"/>
          <w:sz w:val="18"/>
          <w:szCs w:val="18"/>
        </w:rPr>
        <w:t>Posted on </w:t>
      </w:r>
      <w:hyperlink r:id="rId5" w:history="1">
        <w:r w:rsidRPr="00D63181">
          <w:rPr>
            <w:rFonts w:ascii="Lato" w:eastAsia="Times New Roman" w:hAnsi="Lato" w:cs="Times New Roman"/>
            <w:color w:val="999999"/>
            <w:sz w:val="18"/>
            <w:szCs w:val="18"/>
            <w:u w:val="single"/>
          </w:rPr>
          <w:t>January 3, 2019</w:t>
        </w:r>
      </w:hyperlink>
      <w:r w:rsidRPr="00D63181">
        <w:rPr>
          <w:rFonts w:ascii="Lato" w:eastAsia="Times New Roman" w:hAnsi="Lato" w:cs="Times New Roman"/>
          <w:color w:val="999999"/>
          <w:sz w:val="18"/>
          <w:szCs w:val="18"/>
        </w:rPr>
        <w:t> by </w:t>
      </w:r>
      <w:hyperlink r:id="rId6" w:history="1">
        <w:r w:rsidRPr="00D63181">
          <w:rPr>
            <w:rFonts w:ascii="Lato" w:eastAsia="Times New Roman" w:hAnsi="Lato" w:cs="Times New Roman"/>
            <w:color w:val="999999"/>
            <w:sz w:val="18"/>
            <w:szCs w:val="18"/>
            <w:u w:val="single"/>
          </w:rPr>
          <w:t>admin</w:t>
        </w:r>
      </w:hyperlink>
    </w:p>
    <w:p w:rsidR="00D63181" w:rsidRPr="00D63181" w:rsidRDefault="00D63181" w:rsidP="00D63181">
      <w:pPr>
        <w:shd w:val="clear" w:color="auto" w:fill="FFFFFF"/>
        <w:spacing w:after="75" w:line="240" w:lineRule="auto"/>
        <w:rPr>
          <w:rFonts w:ascii="Lato" w:eastAsia="Times New Roman" w:hAnsi="Lato" w:cs="Times New Roman"/>
          <w:color w:val="777777"/>
          <w:sz w:val="18"/>
          <w:szCs w:val="18"/>
        </w:rPr>
      </w:pPr>
      <w:hyperlink r:id="rId7" w:anchor="respond" w:history="1">
        <w:r w:rsidRPr="00D63181">
          <w:rPr>
            <w:rFonts w:ascii="Lato" w:eastAsia="Times New Roman" w:hAnsi="Lato" w:cs="Times New Roman"/>
            <w:color w:val="999999"/>
            <w:sz w:val="18"/>
            <w:szCs w:val="18"/>
            <w:u w:val="single"/>
          </w:rPr>
          <w:t>0</w:t>
        </w:r>
      </w:hyperlink>
    </w:p>
    <w:p w:rsidR="00D63181" w:rsidRPr="00D63181" w:rsidRDefault="00D63181" w:rsidP="00D63181">
      <w:pPr>
        <w:shd w:val="clear" w:color="auto" w:fill="FFFFFF"/>
        <w:spacing w:after="0" w:line="240" w:lineRule="auto"/>
        <w:rPr>
          <w:rFonts w:ascii="Lato" w:eastAsia="Times New Roman" w:hAnsi="Lato" w:cs="Times New Roman"/>
          <w:color w:val="777777"/>
          <w:sz w:val="24"/>
          <w:szCs w:val="24"/>
        </w:rPr>
      </w:pPr>
      <w:r w:rsidRPr="00D63181">
        <w:rPr>
          <w:rFonts w:ascii="Lato" w:eastAsia="Times New Roman" w:hAnsi="Lato" w:cs="Times New Roman"/>
          <w:noProof/>
          <w:color w:val="777777"/>
          <w:sz w:val="24"/>
          <w:szCs w:val="24"/>
        </w:rPr>
        <w:drawing>
          <wp:inline distT="0" distB="0" distL="0" distR="0">
            <wp:extent cx="5943600" cy="2240459"/>
            <wp:effectExtent l="0" t="0" r="0" b="7620"/>
            <wp:docPr id="1" name="Picture 1" descr="http://hukum.uma.ac.id/wp-content/uploads/2019/01/asuransi-Bumida-bumiputera-1024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kum.uma.ac.id/wp-content/uploads/2019/01/asuransi-Bumida-bumiputera-1024x3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9874" cy="2246593"/>
                    </a:xfrm>
                    <a:prstGeom prst="rect">
                      <a:avLst/>
                    </a:prstGeom>
                    <a:noFill/>
                    <a:ln>
                      <a:noFill/>
                    </a:ln>
                  </pic:spPr>
                </pic:pic>
              </a:graphicData>
            </a:graphic>
          </wp:inline>
        </w:drawing>
      </w:r>
    </w:p>
    <w:p w:rsidR="00D63181" w:rsidRPr="00D63181" w:rsidRDefault="00D63181" w:rsidP="00D63181">
      <w:pPr>
        <w:shd w:val="clear" w:color="auto" w:fill="FFFFFF"/>
        <w:spacing w:after="375" w:line="240" w:lineRule="auto"/>
        <w:rPr>
          <w:rFonts w:ascii="Lato" w:eastAsia="Times New Roman" w:hAnsi="Lato" w:cs="Times New Roman"/>
          <w:color w:val="777777"/>
          <w:sz w:val="24"/>
          <w:szCs w:val="24"/>
        </w:rPr>
      </w:pPr>
      <w:r w:rsidRPr="00D63181">
        <w:rPr>
          <w:rFonts w:ascii="Lato" w:eastAsia="Times New Roman" w:hAnsi="Lato" w:cs="Times New Roman"/>
          <w:color w:val="777777"/>
          <w:sz w:val="24"/>
          <w:szCs w:val="24"/>
        </w:rPr>
        <w:t xml:space="preserve">Sebagai bentuk kepedulian Universitas Medan Area (UMA) dalam perlindungan kesehatan akibat kecelakaan, UMA dalam hal ini </w:t>
      </w:r>
      <w:proofErr w:type="spellStart"/>
      <w:r w:rsidRPr="00D63181">
        <w:rPr>
          <w:rFonts w:ascii="Lato" w:eastAsia="Times New Roman" w:hAnsi="Lato" w:cs="Times New Roman"/>
          <w:color w:val="777777"/>
          <w:sz w:val="24"/>
          <w:szCs w:val="24"/>
        </w:rPr>
        <w:t>mempasilitasi</w:t>
      </w:r>
      <w:proofErr w:type="spellEnd"/>
      <w:r w:rsidRPr="00D63181">
        <w:rPr>
          <w:rFonts w:ascii="Lato" w:eastAsia="Times New Roman" w:hAnsi="Lato" w:cs="Times New Roman"/>
          <w:color w:val="777777"/>
          <w:sz w:val="24"/>
          <w:szCs w:val="24"/>
        </w:rPr>
        <w:t xml:space="preserve"> setiap mahasiswa dengan memberikan asuransi BUMIDA </w:t>
      </w:r>
      <w:proofErr w:type="spellStart"/>
      <w:r w:rsidRPr="00D63181">
        <w:rPr>
          <w:rFonts w:ascii="Lato" w:eastAsia="Times New Roman" w:hAnsi="Lato" w:cs="Times New Roman"/>
          <w:i/>
          <w:iCs/>
          <w:color w:val="777777"/>
          <w:sz w:val="24"/>
          <w:szCs w:val="24"/>
        </w:rPr>
        <w:t>Bumiputera</w:t>
      </w:r>
      <w:proofErr w:type="spellEnd"/>
      <w:r w:rsidRPr="00D63181">
        <w:rPr>
          <w:rFonts w:ascii="Lato" w:eastAsia="Times New Roman" w:hAnsi="Lato" w:cs="Times New Roman"/>
          <w:color w:val="777777"/>
          <w:sz w:val="24"/>
          <w:szCs w:val="24"/>
        </w:rPr>
        <w:t> kepada Mahasis</w:t>
      </w:r>
      <w:bookmarkStart w:id="0" w:name="_GoBack"/>
      <w:bookmarkEnd w:id="0"/>
      <w:r w:rsidRPr="00D63181">
        <w:rPr>
          <w:rFonts w:ascii="Lato" w:eastAsia="Times New Roman" w:hAnsi="Lato" w:cs="Times New Roman"/>
          <w:color w:val="777777"/>
          <w:sz w:val="24"/>
          <w:szCs w:val="24"/>
        </w:rPr>
        <w:t>wa.</w:t>
      </w:r>
    </w:p>
    <w:p w:rsidR="00D63181" w:rsidRPr="00D63181" w:rsidRDefault="00D63181" w:rsidP="00D63181">
      <w:pPr>
        <w:shd w:val="clear" w:color="auto" w:fill="FFFFFF"/>
        <w:spacing w:after="375" w:line="240" w:lineRule="auto"/>
        <w:rPr>
          <w:rFonts w:ascii="Lato" w:eastAsia="Times New Roman" w:hAnsi="Lato" w:cs="Times New Roman"/>
          <w:color w:val="777777"/>
          <w:sz w:val="24"/>
          <w:szCs w:val="24"/>
        </w:rPr>
      </w:pPr>
      <w:r w:rsidRPr="00D63181">
        <w:rPr>
          <w:rFonts w:ascii="Lato" w:eastAsia="Times New Roman" w:hAnsi="Lato" w:cs="Times New Roman"/>
          <w:color w:val="777777"/>
          <w:sz w:val="24"/>
          <w:szCs w:val="24"/>
        </w:rPr>
        <w:t>Kartu asuransi diperuntukkan bagi orang yang menanggung kerugian finansial tidak terduga yang disebabkan oleh risiko kematian atau cacat akibat kematian. Pemegang kartu ini dilindungi dengan Asuransi Kecelakaan Diri selama 24 Jam dan hanya di wilayah Indonesia dengan bentuk pertanggungan:</w:t>
      </w:r>
    </w:p>
    <w:p w:rsidR="00D63181" w:rsidRPr="00D63181" w:rsidRDefault="00D63181" w:rsidP="00D63181">
      <w:pPr>
        <w:numPr>
          <w:ilvl w:val="0"/>
          <w:numId w:val="1"/>
        </w:numPr>
        <w:shd w:val="clear" w:color="auto" w:fill="FFFFFF"/>
        <w:spacing w:before="100" w:beforeAutospacing="1" w:after="100" w:afterAutospacing="1" w:line="240" w:lineRule="auto"/>
        <w:ind w:left="300"/>
        <w:rPr>
          <w:rFonts w:ascii="Lato" w:eastAsia="Times New Roman" w:hAnsi="Lato" w:cs="Times New Roman"/>
          <w:color w:val="777777"/>
          <w:sz w:val="24"/>
          <w:szCs w:val="24"/>
        </w:rPr>
      </w:pPr>
      <w:r w:rsidRPr="00D63181">
        <w:rPr>
          <w:rFonts w:ascii="Lato" w:eastAsia="Times New Roman" w:hAnsi="Lato" w:cs="Times New Roman"/>
          <w:color w:val="777777"/>
          <w:sz w:val="24"/>
          <w:szCs w:val="24"/>
        </w:rPr>
        <w:t>Risiko A. (Meninggal Dunia Akibat Kecelakaan)150</w:t>
      </w:r>
    </w:p>
    <w:p w:rsidR="00D63181" w:rsidRPr="00D63181" w:rsidRDefault="00D63181" w:rsidP="00D63181">
      <w:pPr>
        <w:numPr>
          <w:ilvl w:val="0"/>
          <w:numId w:val="1"/>
        </w:numPr>
        <w:shd w:val="clear" w:color="auto" w:fill="FFFFFF"/>
        <w:spacing w:before="100" w:beforeAutospacing="1" w:after="100" w:afterAutospacing="1" w:line="240" w:lineRule="auto"/>
        <w:ind w:left="300"/>
        <w:rPr>
          <w:rFonts w:ascii="Lato" w:eastAsia="Times New Roman" w:hAnsi="Lato" w:cs="Times New Roman"/>
          <w:color w:val="777777"/>
          <w:sz w:val="24"/>
          <w:szCs w:val="24"/>
        </w:rPr>
      </w:pPr>
      <w:r w:rsidRPr="00D63181">
        <w:rPr>
          <w:rFonts w:ascii="Lato" w:eastAsia="Times New Roman" w:hAnsi="Lato" w:cs="Times New Roman"/>
          <w:color w:val="777777"/>
          <w:sz w:val="24"/>
          <w:szCs w:val="24"/>
        </w:rPr>
        <w:t xml:space="preserve">Risiko B. (Cacat Akibat Kecelakaan) tergantung </w:t>
      </w:r>
      <w:proofErr w:type="spellStart"/>
      <w:r w:rsidRPr="00D63181">
        <w:rPr>
          <w:rFonts w:ascii="Lato" w:eastAsia="Times New Roman" w:hAnsi="Lato" w:cs="Times New Roman"/>
          <w:color w:val="777777"/>
          <w:sz w:val="24"/>
          <w:szCs w:val="24"/>
        </w:rPr>
        <w:t>prosentase</w:t>
      </w:r>
      <w:proofErr w:type="spellEnd"/>
      <w:r w:rsidRPr="00D63181">
        <w:rPr>
          <w:rFonts w:ascii="Lato" w:eastAsia="Times New Roman" w:hAnsi="Lato" w:cs="Times New Roman"/>
          <w:color w:val="777777"/>
          <w:sz w:val="24"/>
          <w:szCs w:val="24"/>
        </w:rPr>
        <w:t xml:space="preserve"> cacat di Polis Induk</w:t>
      </w:r>
    </w:p>
    <w:p w:rsidR="00D63181" w:rsidRPr="00D63181" w:rsidRDefault="00D63181" w:rsidP="00D63181">
      <w:pPr>
        <w:numPr>
          <w:ilvl w:val="0"/>
          <w:numId w:val="1"/>
        </w:numPr>
        <w:shd w:val="clear" w:color="auto" w:fill="FFFFFF"/>
        <w:spacing w:before="100" w:beforeAutospacing="1" w:after="100" w:afterAutospacing="1" w:line="240" w:lineRule="auto"/>
        <w:ind w:left="300"/>
        <w:rPr>
          <w:rFonts w:ascii="Lato" w:eastAsia="Times New Roman" w:hAnsi="Lato" w:cs="Times New Roman"/>
          <w:color w:val="777777"/>
          <w:sz w:val="24"/>
          <w:szCs w:val="24"/>
        </w:rPr>
      </w:pPr>
      <w:r w:rsidRPr="00D63181">
        <w:rPr>
          <w:rFonts w:ascii="Lato" w:eastAsia="Times New Roman" w:hAnsi="Lato" w:cs="Times New Roman"/>
          <w:color w:val="777777"/>
          <w:sz w:val="24"/>
          <w:szCs w:val="24"/>
        </w:rPr>
        <w:t>Risiko C. (Pengobatan) per peristiwa</w:t>
      </w:r>
    </w:p>
    <w:p w:rsidR="00D63181" w:rsidRPr="00D63181" w:rsidRDefault="00D63181" w:rsidP="00D63181">
      <w:pPr>
        <w:shd w:val="clear" w:color="auto" w:fill="FFFFFF"/>
        <w:spacing w:after="375" w:line="240" w:lineRule="auto"/>
        <w:rPr>
          <w:rFonts w:ascii="Lato" w:eastAsia="Times New Roman" w:hAnsi="Lato" w:cs="Times New Roman"/>
          <w:color w:val="777777"/>
          <w:sz w:val="24"/>
          <w:szCs w:val="24"/>
        </w:rPr>
      </w:pPr>
      <w:r w:rsidRPr="00D63181">
        <w:rPr>
          <w:rFonts w:ascii="Lato" w:eastAsia="Times New Roman" w:hAnsi="Lato" w:cs="Times New Roman"/>
          <w:color w:val="777777"/>
          <w:sz w:val="24"/>
          <w:szCs w:val="24"/>
        </w:rPr>
        <w:t>Kartu peserta asuransi dapat diambil di Kantor KTU Fakultas Hukum mulai tanggal </w:t>
      </w:r>
      <w:r w:rsidRPr="00D63181">
        <w:rPr>
          <w:rFonts w:ascii="Lato" w:eastAsia="Times New Roman" w:hAnsi="Lato" w:cs="Times New Roman"/>
          <w:b/>
          <w:bCs/>
          <w:color w:val="777777"/>
          <w:sz w:val="24"/>
          <w:szCs w:val="24"/>
        </w:rPr>
        <w:t>21 Desember 2018 </w:t>
      </w:r>
      <w:r w:rsidRPr="00D63181">
        <w:rPr>
          <w:rFonts w:ascii="Lato" w:eastAsia="Times New Roman" w:hAnsi="Lato" w:cs="Times New Roman"/>
          <w:color w:val="777777"/>
          <w:sz w:val="24"/>
          <w:szCs w:val="24"/>
        </w:rPr>
        <w:t xml:space="preserve">pada jam kerja, 08:00 -12:00 dan 14:00-16:00 hari Senin s/d </w:t>
      </w:r>
      <w:proofErr w:type="spellStart"/>
      <w:r w:rsidRPr="00D63181">
        <w:rPr>
          <w:rFonts w:ascii="Lato" w:eastAsia="Times New Roman" w:hAnsi="Lato" w:cs="Times New Roman"/>
          <w:color w:val="777777"/>
          <w:sz w:val="24"/>
          <w:szCs w:val="24"/>
        </w:rPr>
        <w:t>Jum’at</w:t>
      </w:r>
      <w:proofErr w:type="spellEnd"/>
      <w:r w:rsidRPr="00D63181">
        <w:rPr>
          <w:rFonts w:ascii="Lato" w:eastAsia="Times New Roman" w:hAnsi="Lato" w:cs="Times New Roman"/>
          <w:color w:val="777777"/>
          <w:sz w:val="24"/>
          <w:szCs w:val="24"/>
        </w:rPr>
        <w:t xml:space="preserve"> dan 08:00-12:00 pada hari Sabtu.</w:t>
      </w:r>
    </w:p>
    <w:p w:rsidR="00043AAE" w:rsidRDefault="00043AAE"/>
    <w:sectPr w:rsidR="0004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67E78"/>
    <w:multiLevelType w:val="multilevel"/>
    <w:tmpl w:val="2060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81"/>
    <w:rsid w:val="00043AAE"/>
    <w:rsid w:val="00D631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9DBC-61C1-4EF2-A7A0-CA39CD93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31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181"/>
    <w:rPr>
      <w:rFonts w:ascii="Times New Roman" w:eastAsia="Times New Roman" w:hAnsi="Times New Roman" w:cs="Times New Roman"/>
      <w:b/>
      <w:bCs/>
      <w:kern w:val="36"/>
      <w:sz w:val="48"/>
      <w:szCs w:val="48"/>
    </w:rPr>
  </w:style>
  <w:style w:type="character" w:customStyle="1" w:styleId="posted-on">
    <w:name w:val="posted-on"/>
    <w:basedOn w:val="DefaultParagraphFont"/>
    <w:rsid w:val="00D63181"/>
  </w:style>
  <w:style w:type="character" w:styleId="Hyperlink">
    <w:name w:val="Hyperlink"/>
    <w:basedOn w:val="DefaultParagraphFont"/>
    <w:uiPriority w:val="99"/>
    <w:semiHidden/>
    <w:unhideWhenUsed/>
    <w:rsid w:val="00D63181"/>
    <w:rPr>
      <w:color w:val="0000FF"/>
      <w:u w:val="single"/>
    </w:rPr>
  </w:style>
  <w:style w:type="character" w:customStyle="1" w:styleId="byline">
    <w:name w:val="byline"/>
    <w:basedOn w:val="DefaultParagraphFont"/>
    <w:rsid w:val="00D63181"/>
  </w:style>
  <w:style w:type="character" w:customStyle="1" w:styleId="author">
    <w:name w:val="author"/>
    <w:basedOn w:val="DefaultParagraphFont"/>
    <w:rsid w:val="00D63181"/>
  </w:style>
  <w:style w:type="paragraph" w:styleId="NormalWeb">
    <w:name w:val="Normal (Web)"/>
    <w:basedOn w:val="Normal"/>
    <w:uiPriority w:val="99"/>
    <w:semiHidden/>
    <w:unhideWhenUsed/>
    <w:rsid w:val="00D631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3181"/>
    <w:rPr>
      <w:i/>
      <w:iCs/>
    </w:rPr>
  </w:style>
  <w:style w:type="character" w:styleId="Strong">
    <w:name w:val="Strong"/>
    <w:basedOn w:val="DefaultParagraphFont"/>
    <w:uiPriority w:val="22"/>
    <w:qFormat/>
    <w:rsid w:val="00D63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77222">
      <w:bodyDiv w:val="1"/>
      <w:marLeft w:val="0"/>
      <w:marRight w:val="0"/>
      <w:marTop w:val="0"/>
      <w:marBottom w:val="0"/>
      <w:divBdr>
        <w:top w:val="none" w:sz="0" w:space="0" w:color="auto"/>
        <w:left w:val="none" w:sz="0" w:space="0" w:color="auto"/>
        <w:bottom w:val="none" w:sz="0" w:space="0" w:color="auto"/>
        <w:right w:val="none" w:sz="0" w:space="0" w:color="auto"/>
      </w:divBdr>
      <w:divsChild>
        <w:div w:id="278952983">
          <w:marLeft w:val="0"/>
          <w:marRight w:val="0"/>
          <w:marTop w:val="0"/>
          <w:marBottom w:val="0"/>
          <w:divBdr>
            <w:top w:val="none" w:sz="0" w:space="0" w:color="auto"/>
            <w:left w:val="none" w:sz="0" w:space="0" w:color="auto"/>
            <w:bottom w:val="single" w:sz="6" w:space="8" w:color="E7E7E7"/>
            <w:right w:val="none" w:sz="0" w:space="0" w:color="auto"/>
          </w:divBdr>
          <w:divsChild>
            <w:div w:id="551384498">
              <w:marLeft w:val="0"/>
              <w:marRight w:val="0"/>
              <w:marTop w:val="0"/>
              <w:marBottom w:val="75"/>
              <w:divBdr>
                <w:top w:val="none" w:sz="0" w:space="0" w:color="auto"/>
                <w:left w:val="none" w:sz="0" w:space="0" w:color="auto"/>
                <w:bottom w:val="none" w:sz="0" w:space="0" w:color="auto"/>
                <w:right w:val="none" w:sz="0" w:space="0" w:color="auto"/>
              </w:divBdr>
            </w:div>
            <w:div w:id="1749106943">
              <w:marLeft w:val="0"/>
              <w:marRight w:val="0"/>
              <w:marTop w:val="0"/>
              <w:marBottom w:val="75"/>
              <w:divBdr>
                <w:top w:val="none" w:sz="0" w:space="0" w:color="auto"/>
                <w:left w:val="none" w:sz="0" w:space="0" w:color="auto"/>
                <w:bottom w:val="none" w:sz="0" w:space="0" w:color="auto"/>
                <w:right w:val="none" w:sz="0" w:space="0" w:color="auto"/>
              </w:divBdr>
            </w:div>
          </w:divsChild>
        </w:div>
        <w:div w:id="93752054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hukum.uma.ac.id/2019/01/03/pengambilan-kartu-asuransi-bumida-bumiput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kum.uma.ac.id/author/admin/" TargetMode="External"/><Relationship Id="rId5" Type="http://schemas.openxmlformats.org/officeDocument/2006/relationships/hyperlink" Target="http://hukum.uma.ac.id/2019/01/03/pengambilan-kartu-asuransi-bumida-bumipute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2019-07-24T07:47:00Z</dcterms:created>
  <dcterms:modified xsi:type="dcterms:W3CDTF">2019-07-24T07:47:00Z</dcterms:modified>
</cp:coreProperties>
</file>